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1995"/>
        <w:gridCol w:w="1203"/>
        <w:gridCol w:w="1458"/>
        <w:gridCol w:w="2229"/>
      </w:tblGrid>
      <w:tr w:rsidR="00741E1A" w:rsidRPr="00EB3A42" w14:paraId="2E929CD7" w14:textId="77777777" w:rsidTr="00566734">
        <w:trPr>
          <w:trHeight w:val="570"/>
          <w:tblCellSpacing w:w="0" w:type="dxa"/>
          <w:jc w:val="center"/>
        </w:trPr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8D0EF4" w14:textId="77777777" w:rsidR="00EB3A42" w:rsidRPr="001C16AD" w:rsidRDefault="00EB3A42" w:rsidP="00F21E3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C16AD">
              <w:rPr>
                <w:rFonts w:ascii="仿宋_GB2312" w:eastAsia="仿宋_GB2312" w:hAnsi="宋体" w:cs="宋体"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83A8CB" w14:textId="4371878E" w:rsidR="00EB3A42" w:rsidRPr="001C16AD" w:rsidRDefault="00055DCD" w:rsidP="00F21E3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沈红霞</w:t>
            </w:r>
          </w:p>
        </w:tc>
        <w:tc>
          <w:tcPr>
            <w:tcW w:w="12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EF3ADB" w14:textId="77777777" w:rsidR="00EB3A42" w:rsidRPr="001C16AD" w:rsidRDefault="00EB3A42" w:rsidP="00F21E3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C16AD">
              <w:rPr>
                <w:rFonts w:ascii="仿宋_GB2312" w:eastAsia="仿宋_GB2312" w:hAnsi="宋体" w:cs="宋体" w:hint="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14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B1A57F" w14:textId="04682C96" w:rsidR="00EB3A42" w:rsidRPr="001C16AD" w:rsidRDefault="00055DCD" w:rsidP="00F21E3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2229" w:type="dxa"/>
            <w:vMerge w:val="restart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26CCFC" w14:textId="38581EBD" w:rsidR="00EB3A42" w:rsidRPr="001C16AD" w:rsidRDefault="009A39D2" w:rsidP="00F21E3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A39D2">
              <w:rPr>
                <w:rFonts w:ascii="宋体" w:eastAsia="宋体" w:hAnsi="宋体" w:cs="宋体"/>
                <w:noProof/>
                <w:szCs w:val="21"/>
              </w:rPr>
              <w:drawing>
                <wp:inline distT="0" distB="0" distL="0" distR="0" wp14:anchorId="27A01BA4" wp14:editId="44513A65">
                  <wp:extent cx="1258824" cy="1764792"/>
                  <wp:effectExtent l="0" t="0" r="1143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824" cy="1764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E1A" w:rsidRPr="00EB3A42" w14:paraId="75549823" w14:textId="77777777" w:rsidTr="00566734">
        <w:trPr>
          <w:trHeight w:val="570"/>
          <w:tblCellSpacing w:w="0" w:type="dxa"/>
          <w:jc w:val="center"/>
        </w:trPr>
        <w:tc>
          <w:tcPr>
            <w:tcW w:w="1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97ADE9" w14:textId="77777777" w:rsidR="00EB3A42" w:rsidRPr="001C16AD" w:rsidRDefault="00EB3A42" w:rsidP="00F21E3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C16AD">
              <w:rPr>
                <w:rFonts w:ascii="仿宋_GB2312" w:eastAsia="仿宋_GB2312" w:hAnsi="宋体" w:cs="宋体" w:hint="eastAsia"/>
                <w:b/>
                <w:bCs/>
                <w:color w:val="000000"/>
                <w:szCs w:val="21"/>
              </w:rPr>
              <w:t>职称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F79A43" w14:textId="1232F10F" w:rsidR="00EB3A42" w:rsidRPr="001C16AD" w:rsidRDefault="00055DCD" w:rsidP="00F21E3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助理研究员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E5D547" w14:textId="77777777" w:rsidR="00EB3A42" w:rsidRPr="001C16AD" w:rsidRDefault="00A350B6" w:rsidP="00F21E3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A350B6">
              <w:rPr>
                <w:rFonts w:ascii="仿宋_GB2312" w:eastAsia="仿宋_GB2312" w:hAnsi="宋体" w:cs="宋体" w:hint="eastAsia"/>
                <w:b/>
                <w:bCs/>
                <w:color w:val="000000"/>
                <w:szCs w:val="21"/>
              </w:rPr>
              <w:t>职务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33F5EF" w14:textId="47569282" w:rsidR="00EB3A42" w:rsidRPr="001C16AD" w:rsidRDefault="00EB3A42" w:rsidP="00F21E3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1F6EB64E" w14:textId="77777777" w:rsidR="00EB3A42" w:rsidRPr="001C16AD" w:rsidRDefault="00EB3A42" w:rsidP="00F21E3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41E1A" w:rsidRPr="00EB3A42" w14:paraId="41C46396" w14:textId="77777777" w:rsidTr="00566734">
        <w:trPr>
          <w:trHeight w:val="555"/>
          <w:tblCellSpacing w:w="0" w:type="dxa"/>
          <w:jc w:val="center"/>
        </w:trPr>
        <w:tc>
          <w:tcPr>
            <w:tcW w:w="1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5D73B2" w14:textId="435BBDB2" w:rsidR="00EB3A42" w:rsidRPr="001C16AD" w:rsidRDefault="00A350B6" w:rsidP="00F21E3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C16AD">
              <w:rPr>
                <w:rFonts w:ascii="仿宋_GB2312" w:eastAsia="仿宋_GB2312" w:hAnsi="宋体" w:cs="宋体" w:hint="eastAsia"/>
                <w:b/>
                <w:bCs/>
                <w:color w:val="000000"/>
                <w:szCs w:val="21"/>
              </w:rPr>
              <w:t>学</w:t>
            </w:r>
            <w:r w:rsidR="00055DCD">
              <w:rPr>
                <w:rFonts w:ascii="仿宋_GB2312" w:eastAsia="仿宋_GB2312" w:hAnsi="宋体" w:cs="宋体" w:hint="eastAsia"/>
                <w:b/>
                <w:bCs/>
                <w:color w:val="000000"/>
                <w:szCs w:val="21"/>
              </w:rPr>
              <w:t>历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2C4C9B" w14:textId="29E9DE4A" w:rsidR="00EB3A42" w:rsidRPr="001C16AD" w:rsidRDefault="00055DCD" w:rsidP="00F21E3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硕士研究生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83A116" w14:textId="77777777" w:rsidR="00EB3A42" w:rsidRPr="001C16AD" w:rsidRDefault="00A350B6" w:rsidP="00F21E3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C16AD">
              <w:rPr>
                <w:rFonts w:ascii="仿宋_GB2312" w:eastAsia="仿宋_GB2312" w:hAnsi="宋体" w:cs="宋体" w:hint="eastAsia"/>
                <w:b/>
                <w:bCs/>
                <w:color w:val="000000"/>
                <w:szCs w:val="21"/>
              </w:rPr>
              <w:t>出生年月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C7AD79" w14:textId="3A0E5D13" w:rsidR="00EB3A42" w:rsidRPr="001C16AD" w:rsidRDefault="00055DCD" w:rsidP="00F21E3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1981</w:t>
            </w:r>
            <w:r w:rsidR="00A350B6" w:rsidRPr="000C5BD3">
              <w:rPr>
                <w:rFonts w:ascii="宋体" w:eastAsia="宋体" w:hAnsi="宋体" w:cs="宋体" w:hint="eastAsia"/>
                <w:szCs w:val="21"/>
              </w:rPr>
              <w:t>.0</w:t>
            </w:r>
            <w:r>
              <w:rPr>
                <w:rFonts w:ascii="宋体" w:eastAsia="宋体" w:hAnsi="宋体" w:cs="宋体" w:hint="eastAsia"/>
                <w:szCs w:val="21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5E56C4AF" w14:textId="77777777" w:rsidR="00EB3A42" w:rsidRPr="001C16AD" w:rsidRDefault="00EB3A42" w:rsidP="00F21E3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41E1A" w:rsidRPr="00EB3A42" w14:paraId="6A905BAC" w14:textId="77777777" w:rsidTr="00566734">
        <w:trPr>
          <w:trHeight w:val="570"/>
          <w:tblCellSpacing w:w="0" w:type="dxa"/>
          <w:jc w:val="center"/>
        </w:trPr>
        <w:tc>
          <w:tcPr>
            <w:tcW w:w="1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2D4E8E" w14:textId="77777777" w:rsidR="00EB3A42" w:rsidRPr="001C16AD" w:rsidRDefault="00A350B6" w:rsidP="00F21E3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C16AD">
              <w:rPr>
                <w:rFonts w:ascii="仿宋_GB2312" w:eastAsia="仿宋_GB2312" w:hAnsi="宋体" w:cs="宋体" w:hint="eastAsia"/>
                <w:b/>
                <w:bCs/>
                <w:color w:val="000000"/>
                <w:szCs w:val="21"/>
              </w:rPr>
              <w:t>籍贯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2B67FE" w14:textId="76E46956" w:rsidR="00EB3A42" w:rsidRPr="001C16AD" w:rsidRDefault="00A350B6" w:rsidP="00F21E3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C5BD3">
              <w:rPr>
                <w:rFonts w:ascii="宋体" w:eastAsia="宋体" w:hAnsi="宋体" w:cs="宋体" w:hint="eastAsia"/>
                <w:szCs w:val="21"/>
              </w:rPr>
              <w:t>四川</w:t>
            </w:r>
            <w:r w:rsidR="00055DCD">
              <w:rPr>
                <w:rFonts w:ascii="宋体" w:eastAsia="宋体" w:hAnsi="宋体" w:cs="宋体" w:hint="eastAsia"/>
                <w:szCs w:val="21"/>
              </w:rPr>
              <w:t>金堂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413CEA" w14:textId="77777777" w:rsidR="00EB3A42" w:rsidRPr="001C16AD" w:rsidRDefault="00A350B6" w:rsidP="00F21E3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C16AD">
              <w:rPr>
                <w:rFonts w:ascii="仿宋_GB2312" w:eastAsia="仿宋_GB2312" w:hAnsi="宋体" w:cs="宋体" w:hint="eastAsia"/>
                <w:b/>
                <w:bCs/>
                <w:color w:val="000000"/>
                <w:szCs w:val="21"/>
              </w:rPr>
              <w:t>民族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CA94FB" w14:textId="77777777" w:rsidR="00EB3A42" w:rsidRPr="001C16AD" w:rsidRDefault="00A350B6" w:rsidP="00F21E3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C5BD3">
              <w:rPr>
                <w:rFonts w:ascii="宋体" w:eastAsia="宋体" w:hAnsi="宋体" w:cs="宋体" w:hint="eastAsia"/>
                <w:szCs w:val="21"/>
              </w:rPr>
              <w:t>汉族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2EC22EF6" w14:textId="77777777" w:rsidR="00EB3A42" w:rsidRPr="001C16AD" w:rsidRDefault="00EB3A42" w:rsidP="00F21E3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B0A1E" w:rsidRPr="00EB3A42" w14:paraId="643A1E47" w14:textId="77777777" w:rsidTr="00566734">
        <w:trPr>
          <w:trHeight w:val="570"/>
          <w:tblCellSpacing w:w="0" w:type="dxa"/>
          <w:jc w:val="center"/>
        </w:trPr>
        <w:tc>
          <w:tcPr>
            <w:tcW w:w="1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19BA30" w14:textId="77777777" w:rsidR="00BB0A1E" w:rsidRPr="001C16AD" w:rsidRDefault="00BB0A1E" w:rsidP="00F21E3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C16AD">
              <w:rPr>
                <w:rFonts w:ascii="仿宋_GB2312" w:eastAsia="仿宋_GB2312" w:hAnsi="宋体" w:cs="宋体" w:hint="eastAsia"/>
                <w:b/>
                <w:bCs/>
                <w:color w:val="000000"/>
                <w:szCs w:val="21"/>
              </w:rPr>
              <w:t>Email</w:t>
            </w:r>
          </w:p>
        </w:tc>
        <w:tc>
          <w:tcPr>
            <w:tcW w:w="465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48ED9F" w14:textId="48ADF433" w:rsidR="00BB0A1E" w:rsidRPr="001C16AD" w:rsidRDefault="00BB0A1E" w:rsidP="00BB0A1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421866158</w:t>
            </w:r>
            <w:r w:rsidRPr="000C5BD3">
              <w:rPr>
                <w:rFonts w:ascii="宋体" w:eastAsia="宋体" w:hAnsi="宋体" w:cs="宋体" w:hint="eastAsia"/>
                <w:szCs w:val="21"/>
              </w:rPr>
              <w:t>@qq.com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16D0D2F7" w14:textId="77777777" w:rsidR="00BB0A1E" w:rsidRPr="001C16AD" w:rsidRDefault="00BB0A1E" w:rsidP="00F21E3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B3A42" w:rsidRPr="00EB3A42" w14:paraId="16993850" w14:textId="77777777" w:rsidTr="00566734">
        <w:trPr>
          <w:trHeight w:val="570"/>
          <w:tblCellSpacing w:w="0" w:type="dxa"/>
          <w:jc w:val="center"/>
        </w:trPr>
        <w:tc>
          <w:tcPr>
            <w:tcW w:w="1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A86DC0" w14:textId="77777777" w:rsidR="00EB3A42" w:rsidRPr="001C16AD" w:rsidRDefault="007C0142" w:rsidP="00F21E3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Cs w:val="21"/>
              </w:rPr>
              <w:t>工作职责</w:t>
            </w:r>
          </w:p>
        </w:tc>
        <w:tc>
          <w:tcPr>
            <w:tcW w:w="6885" w:type="dxa"/>
            <w:gridSpan w:val="4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871E10" w14:textId="4714F700" w:rsidR="00EB3A42" w:rsidRPr="001C16AD" w:rsidRDefault="00A26D6C" w:rsidP="00F21E3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负责</w:t>
            </w:r>
            <w:r w:rsidR="00055DCD">
              <w:rPr>
                <w:rFonts w:ascii="宋体" w:eastAsia="宋体" w:hAnsi="宋体" w:cs="宋体" w:hint="eastAsia"/>
                <w:szCs w:val="21"/>
              </w:rPr>
              <w:t>国际教育合作交流中心专业建设教研室工作和对外汉语教学工作</w:t>
            </w:r>
          </w:p>
        </w:tc>
      </w:tr>
      <w:tr w:rsidR="00EB3A42" w:rsidRPr="00EB3A42" w14:paraId="7E747259" w14:textId="77777777" w:rsidTr="00566734">
        <w:trPr>
          <w:trHeight w:val="570"/>
          <w:tblCellSpacing w:w="0" w:type="dxa"/>
          <w:jc w:val="center"/>
        </w:trPr>
        <w:tc>
          <w:tcPr>
            <w:tcW w:w="1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20924" w14:textId="77777777" w:rsidR="00EB3A42" w:rsidRPr="001C16AD" w:rsidRDefault="007C0142" w:rsidP="00F21E3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C16AD">
              <w:rPr>
                <w:rFonts w:ascii="仿宋_GB2312" w:eastAsia="仿宋_GB2312" w:hAnsi="宋体" w:cs="宋体" w:hint="eastAsia"/>
                <w:b/>
                <w:bCs/>
                <w:color w:val="000000"/>
                <w:szCs w:val="21"/>
              </w:rPr>
              <w:t>研究方向</w:t>
            </w:r>
          </w:p>
        </w:tc>
        <w:tc>
          <w:tcPr>
            <w:tcW w:w="68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F566C5" w14:textId="39A9A3F9" w:rsidR="00EB3A42" w:rsidRPr="001C16AD" w:rsidRDefault="00055DCD" w:rsidP="00F21E3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对外汉语教学与研究</w:t>
            </w:r>
          </w:p>
        </w:tc>
      </w:tr>
    </w:tbl>
    <w:p w14:paraId="5453B7EB" w14:textId="77777777" w:rsidR="002B7165" w:rsidRPr="00B34E01" w:rsidRDefault="002B7165" w:rsidP="002B0950">
      <w:pPr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B34E01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一、教育</w:t>
      </w:r>
      <w:r w:rsidR="007C0142" w:rsidRPr="00B34E01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、</w:t>
      </w:r>
      <w:r w:rsidR="00F21E36" w:rsidRPr="00B34E01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工作</w:t>
      </w:r>
      <w:r w:rsidRPr="00B34E01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经历</w:t>
      </w:r>
    </w:p>
    <w:p w14:paraId="5E24D17A" w14:textId="522CC6D7" w:rsidR="00BD5DB1" w:rsidRDefault="00BD5DB1" w:rsidP="00BD5DB1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1．1997年9月-2000年6月，就读于四川省金堂师范学校。</w:t>
      </w:r>
    </w:p>
    <w:p w14:paraId="67D93BBA" w14:textId="148D4B1A" w:rsidR="00BD5DB1" w:rsidRDefault="00BD5DB1" w:rsidP="00BD5DB1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2．2000年9月-2016年12月，就读于四川大学。</w:t>
      </w:r>
    </w:p>
    <w:p w14:paraId="1AD5111B" w14:textId="37C9B69F" w:rsidR="00BD5DB1" w:rsidRDefault="00BD5DB1" w:rsidP="00BD5DB1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3．2009年9月-2012年6月，就读于四川师范大学。</w:t>
      </w:r>
    </w:p>
    <w:p w14:paraId="77C71779" w14:textId="6D8371DD" w:rsidR="00BD5DB1" w:rsidRPr="00BD5DB1" w:rsidRDefault="00BD5DB1" w:rsidP="002B0950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4</w:t>
      </w:r>
      <w:r w:rsid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.</w:t>
      </w:r>
      <w:r w:rsidRPr="00BD5DB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 2000年8月-2005年7月，就</w:t>
      </w:r>
      <w:r w:rsidRPr="00BD5DB1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职</w:t>
      </w:r>
      <w:r w:rsidRPr="00BD5DB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于金堂</w:t>
      </w:r>
      <w:r w:rsidRPr="00BD5DB1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县</w:t>
      </w:r>
      <w:r w:rsidRPr="00BD5DB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淮口</w:t>
      </w:r>
      <w:r w:rsidRPr="00BD5DB1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镇</w:t>
      </w:r>
      <w:r w:rsidRPr="00BD5DB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第四小学，担任</w:t>
      </w:r>
      <w:r w:rsidRPr="00BD5DB1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语</w:t>
      </w:r>
      <w:r w:rsidRPr="00BD5DB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文教</w:t>
      </w:r>
      <w:r w:rsidRPr="00BD5DB1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师</w:t>
      </w:r>
      <w:r w:rsidRPr="00BD5DB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。</w:t>
      </w:r>
    </w:p>
    <w:p w14:paraId="0855AB76" w14:textId="2593F329" w:rsidR="00BD5DB1" w:rsidRPr="00BD5DB1" w:rsidRDefault="00BD5DB1" w:rsidP="002B0950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5．</w:t>
      </w:r>
      <w:r w:rsidRPr="00BD5DB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2005年8月- 2013年1月，就</w:t>
      </w:r>
      <w:r w:rsidRPr="00BD5DB1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职</w:t>
      </w:r>
      <w:r w:rsidRPr="00BD5DB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于金堂</w:t>
      </w:r>
      <w:r w:rsidRPr="00BD5DB1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县</w:t>
      </w:r>
      <w:r w:rsidRPr="00BD5DB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淮口</w:t>
      </w:r>
      <w:r w:rsidRPr="00BD5DB1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镇</w:t>
      </w:r>
      <w:r w:rsidRPr="00BD5DB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第二小学，担任</w:t>
      </w:r>
      <w:r w:rsidRPr="00BD5DB1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语</w:t>
      </w:r>
      <w:r w:rsidRPr="00BD5DB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文教</w:t>
      </w:r>
      <w:r w:rsidRPr="00BD5DB1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师</w:t>
      </w:r>
      <w:r w:rsidRPr="00BD5DB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、教导副主任。</w:t>
      </w:r>
    </w:p>
    <w:p w14:paraId="37E439AC" w14:textId="60A46BE9" w:rsidR="00BD5DB1" w:rsidRPr="00BD5DB1" w:rsidRDefault="00BD5DB1" w:rsidP="002B0950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BD5DB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6．2013年2月至今，就</w:t>
      </w:r>
      <w:r w:rsidRPr="00BD5DB1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职</w:t>
      </w:r>
      <w:r w:rsidRPr="00BD5DB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于四川商</w:t>
      </w:r>
      <w:r w:rsidRPr="00BD5DB1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务职业</w:t>
      </w:r>
      <w:r w:rsidRPr="00BD5DB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学院，担任人事</w:t>
      </w:r>
      <w:r w:rsidRPr="00BD5DB1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处</w:t>
      </w:r>
      <w:r w:rsidRPr="00BD5DB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干事、党委组织部干事、国合中心干事，</w:t>
      </w:r>
      <w:r w:rsidRPr="00BD5DB1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对</w:t>
      </w:r>
      <w:r w:rsidRPr="00BD5DB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外汉语专任教师</w:t>
      </w: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。</w:t>
      </w:r>
    </w:p>
    <w:p w14:paraId="273AD4E6" w14:textId="77777777" w:rsidR="002B7165" w:rsidRPr="00B34E01" w:rsidRDefault="00731F0E" w:rsidP="002B0950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Style w:val="a4"/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B34E01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二</w:t>
      </w:r>
      <w:r w:rsidR="002B7165" w:rsidRPr="00B34E01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、</w:t>
      </w:r>
      <w:r w:rsidR="00F21E36" w:rsidRPr="00B34E01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主要</w:t>
      </w:r>
      <w:r w:rsidR="002B7165" w:rsidRPr="00B34E01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教学工作</w:t>
      </w:r>
    </w:p>
    <w:p w14:paraId="17065253" w14:textId="3615C78B" w:rsidR="00731F0E" w:rsidRPr="00B34E01" w:rsidRDefault="00731F0E" w:rsidP="002B0950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b/>
          <w:color w:val="000000"/>
          <w:sz w:val="28"/>
          <w:szCs w:val="28"/>
        </w:rPr>
      </w:pPr>
      <w:r w:rsidRPr="00B34E01">
        <w:rPr>
          <w:rStyle w:val="a4"/>
          <w:rFonts w:ascii="仿宋" w:eastAsia="仿宋" w:hAnsi="仿宋" w:hint="eastAsia"/>
          <w:b w:val="0"/>
          <w:color w:val="000000"/>
          <w:sz w:val="28"/>
          <w:szCs w:val="28"/>
          <w:bdr w:val="none" w:sz="0" w:space="0" w:color="auto" w:frame="1"/>
        </w:rPr>
        <w:t>主要为</w:t>
      </w:r>
      <w:r w:rsidR="00BD5DB1">
        <w:rPr>
          <w:rStyle w:val="a4"/>
          <w:rFonts w:ascii="仿宋" w:eastAsia="仿宋" w:hAnsi="仿宋" w:hint="eastAsia"/>
          <w:b w:val="0"/>
          <w:color w:val="000000"/>
          <w:sz w:val="28"/>
          <w:szCs w:val="28"/>
          <w:bdr w:val="none" w:sz="0" w:space="0" w:color="auto" w:frame="1"/>
        </w:rPr>
        <w:t>留学生</w:t>
      </w:r>
      <w:r w:rsidR="00AD1694" w:rsidRPr="00B34E01">
        <w:rPr>
          <w:rStyle w:val="a4"/>
          <w:rFonts w:ascii="仿宋" w:eastAsia="仿宋" w:hAnsi="仿宋" w:hint="eastAsia"/>
          <w:b w:val="0"/>
          <w:color w:val="000000"/>
          <w:sz w:val="28"/>
          <w:szCs w:val="28"/>
          <w:bdr w:val="none" w:sz="0" w:space="0" w:color="auto" w:frame="1"/>
        </w:rPr>
        <w:t>讲授</w:t>
      </w:r>
      <w:r w:rsidR="009B06DC" w:rsidRPr="00B34E01">
        <w:rPr>
          <w:rStyle w:val="a4"/>
          <w:rFonts w:ascii="仿宋" w:eastAsia="仿宋" w:hAnsi="仿宋" w:hint="eastAsia"/>
          <w:b w:val="0"/>
          <w:color w:val="000000"/>
          <w:sz w:val="28"/>
          <w:szCs w:val="28"/>
          <w:bdr w:val="none" w:sz="0" w:space="0" w:color="auto" w:frame="1"/>
        </w:rPr>
        <w:t>《</w:t>
      </w:r>
      <w:r w:rsidR="00BD5DB1">
        <w:rPr>
          <w:rStyle w:val="a4"/>
          <w:rFonts w:ascii="仿宋" w:eastAsia="仿宋" w:hAnsi="仿宋" w:hint="eastAsia"/>
          <w:b w:val="0"/>
          <w:color w:val="000000"/>
          <w:sz w:val="28"/>
          <w:szCs w:val="28"/>
          <w:bdr w:val="none" w:sz="0" w:space="0" w:color="auto" w:frame="1"/>
        </w:rPr>
        <w:t>HSK考试辅导</w:t>
      </w:r>
      <w:r w:rsidR="009B06DC" w:rsidRPr="00B34E01">
        <w:rPr>
          <w:rStyle w:val="a4"/>
          <w:rFonts w:ascii="仿宋" w:eastAsia="仿宋" w:hAnsi="仿宋" w:hint="eastAsia"/>
          <w:b w:val="0"/>
          <w:color w:val="000000"/>
          <w:sz w:val="28"/>
          <w:szCs w:val="28"/>
          <w:bdr w:val="none" w:sz="0" w:space="0" w:color="auto" w:frame="1"/>
        </w:rPr>
        <w:t>》、《</w:t>
      </w:r>
      <w:r w:rsidR="00BD5DB1">
        <w:rPr>
          <w:rStyle w:val="a4"/>
          <w:rFonts w:ascii="仿宋" w:eastAsia="仿宋" w:hAnsi="仿宋" w:hint="eastAsia"/>
          <w:b w:val="0"/>
          <w:color w:val="000000"/>
          <w:sz w:val="28"/>
          <w:szCs w:val="28"/>
          <w:bdr w:val="none" w:sz="0" w:space="0" w:color="auto" w:frame="1"/>
        </w:rPr>
        <w:t>汉语综合</w:t>
      </w:r>
      <w:r w:rsidR="009B06DC" w:rsidRPr="00B34E01">
        <w:rPr>
          <w:rStyle w:val="a4"/>
          <w:rFonts w:ascii="仿宋" w:eastAsia="仿宋" w:hAnsi="仿宋" w:hint="eastAsia"/>
          <w:b w:val="0"/>
          <w:color w:val="000000"/>
          <w:sz w:val="28"/>
          <w:szCs w:val="28"/>
          <w:bdr w:val="none" w:sz="0" w:space="0" w:color="auto" w:frame="1"/>
        </w:rPr>
        <w:t>》、《</w:t>
      </w:r>
      <w:r w:rsidR="00BD5DB1">
        <w:rPr>
          <w:rStyle w:val="a4"/>
          <w:rFonts w:ascii="仿宋" w:eastAsia="仿宋" w:hAnsi="仿宋" w:hint="eastAsia"/>
          <w:b w:val="0"/>
          <w:color w:val="000000"/>
          <w:sz w:val="28"/>
          <w:szCs w:val="28"/>
          <w:bdr w:val="none" w:sz="0" w:space="0" w:color="auto" w:frame="1"/>
        </w:rPr>
        <w:t>经典诵读</w:t>
      </w:r>
      <w:r w:rsidR="009B06DC" w:rsidRPr="00B34E01">
        <w:rPr>
          <w:rStyle w:val="a4"/>
          <w:rFonts w:ascii="仿宋" w:eastAsia="仿宋" w:hAnsi="仿宋" w:hint="eastAsia"/>
          <w:b w:val="0"/>
          <w:color w:val="000000"/>
          <w:sz w:val="28"/>
          <w:szCs w:val="28"/>
          <w:bdr w:val="none" w:sz="0" w:space="0" w:color="auto" w:frame="1"/>
        </w:rPr>
        <w:t>》</w:t>
      </w:r>
      <w:r w:rsidRPr="00B34E01">
        <w:rPr>
          <w:rStyle w:val="a4"/>
          <w:rFonts w:ascii="仿宋" w:eastAsia="仿宋" w:hAnsi="仿宋" w:hint="eastAsia"/>
          <w:b w:val="0"/>
          <w:color w:val="000000"/>
          <w:sz w:val="28"/>
          <w:szCs w:val="28"/>
          <w:bdr w:val="none" w:sz="0" w:space="0" w:color="auto" w:frame="1"/>
        </w:rPr>
        <w:t>等课程。</w:t>
      </w:r>
    </w:p>
    <w:p w14:paraId="6890FAAA" w14:textId="77777777" w:rsidR="002B7165" w:rsidRPr="00B34E01" w:rsidRDefault="00731F0E" w:rsidP="002B0950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B34E01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三</w:t>
      </w:r>
      <w:r w:rsidR="002B7165" w:rsidRPr="00B34E01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、教</w:t>
      </w:r>
      <w:r w:rsidR="00F21E36" w:rsidRPr="00B34E01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研、</w:t>
      </w:r>
      <w:r w:rsidR="002B7165" w:rsidRPr="00B34E01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科研成果</w:t>
      </w:r>
    </w:p>
    <w:p w14:paraId="1CED34A9" w14:textId="1CB87DD3" w:rsidR="00986841" w:rsidRPr="00B34E01" w:rsidRDefault="00986841" w:rsidP="002B0950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B34E01">
        <w:rPr>
          <w:rFonts w:ascii="仿宋" w:eastAsia="仿宋" w:hAnsi="仿宋" w:hint="eastAsia"/>
          <w:bCs/>
          <w:sz w:val="28"/>
          <w:szCs w:val="28"/>
        </w:rPr>
        <w:t>1</w:t>
      </w:r>
      <w:r w:rsidR="00B34E01">
        <w:rPr>
          <w:rFonts w:ascii="仿宋" w:eastAsia="仿宋" w:hAnsi="仿宋" w:hint="eastAsia"/>
          <w:bCs/>
          <w:sz w:val="28"/>
          <w:szCs w:val="28"/>
        </w:rPr>
        <w:t>.</w:t>
      </w:r>
      <w:r w:rsidR="00E233DE" w:rsidRPr="00B34E01">
        <w:rPr>
          <w:rFonts w:ascii="仿宋" w:eastAsia="仿宋" w:hAnsi="仿宋" w:hint="eastAsia"/>
          <w:bCs/>
          <w:sz w:val="28"/>
          <w:szCs w:val="28"/>
        </w:rPr>
        <w:t>“</w:t>
      </w:r>
      <w:r w:rsidR="00BA0766" w:rsidRPr="00566734">
        <w:rPr>
          <w:rFonts w:ascii="仿宋" w:eastAsia="仿宋" w:hAnsi="仿宋" w:hint="eastAsia"/>
          <w:bCs/>
          <w:sz w:val="28"/>
          <w:szCs w:val="28"/>
        </w:rPr>
        <w:t xml:space="preserve"> 基于调查分析的老挝留学生物流人才现状及培养探索</w:t>
      </w:r>
      <w:r w:rsidR="00E233DE" w:rsidRPr="00B34E01">
        <w:rPr>
          <w:rFonts w:ascii="仿宋" w:eastAsia="仿宋" w:hAnsi="仿宋" w:hint="eastAsia"/>
          <w:bCs/>
          <w:sz w:val="28"/>
          <w:szCs w:val="28"/>
        </w:rPr>
        <w:t>（</w:t>
      </w:r>
      <w:r w:rsidR="00BA0766" w:rsidRPr="00566734">
        <w:rPr>
          <w:rFonts w:ascii="仿宋" w:eastAsia="仿宋" w:hAnsi="仿宋"/>
          <w:bCs/>
          <w:sz w:val="28"/>
          <w:szCs w:val="28"/>
        </w:rPr>
        <w:t>19</w:t>
      </w:r>
      <w:r w:rsidR="00BA0766" w:rsidRPr="00566734">
        <w:rPr>
          <w:rFonts w:ascii="仿宋" w:eastAsia="仿宋" w:hAnsi="仿宋" w:hint="eastAsia"/>
          <w:bCs/>
          <w:sz w:val="28"/>
          <w:szCs w:val="28"/>
        </w:rPr>
        <w:t>YKC06</w:t>
      </w:r>
      <w:r w:rsidR="00E233DE" w:rsidRPr="00B34E01">
        <w:rPr>
          <w:rFonts w:ascii="仿宋" w:eastAsia="仿宋" w:hAnsi="仿宋" w:hint="eastAsia"/>
          <w:bCs/>
          <w:sz w:val="28"/>
          <w:szCs w:val="28"/>
        </w:rPr>
        <w:t>）”</w:t>
      </w:r>
      <w:r w:rsidR="009B06DC" w:rsidRPr="00B34E01">
        <w:rPr>
          <w:rFonts w:ascii="仿宋" w:eastAsia="仿宋" w:hAnsi="仿宋" w:hint="eastAsia"/>
          <w:bCs/>
          <w:sz w:val="28"/>
          <w:szCs w:val="28"/>
        </w:rPr>
        <w:t>.</w:t>
      </w:r>
      <w:r w:rsidRPr="00B34E01">
        <w:rPr>
          <w:rFonts w:ascii="仿宋" w:eastAsia="仿宋" w:hAnsi="仿宋" w:hint="eastAsia"/>
          <w:bCs/>
          <w:sz w:val="28"/>
          <w:szCs w:val="28"/>
        </w:rPr>
        <w:t>20</w:t>
      </w:r>
      <w:r w:rsidR="00BA0766">
        <w:rPr>
          <w:rFonts w:ascii="仿宋" w:eastAsia="仿宋" w:hAnsi="仿宋" w:hint="eastAsia"/>
          <w:bCs/>
          <w:sz w:val="28"/>
          <w:szCs w:val="28"/>
        </w:rPr>
        <w:t>17</w:t>
      </w:r>
      <w:r w:rsidRPr="00B34E01">
        <w:rPr>
          <w:rFonts w:ascii="仿宋" w:eastAsia="仿宋" w:hAnsi="仿宋" w:hint="eastAsia"/>
          <w:bCs/>
          <w:sz w:val="28"/>
          <w:szCs w:val="28"/>
        </w:rPr>
        <w:t>.</w:t>
      </w:r>
      <w:r w:rsidR="00BA0766">
        <w:rPr>
          <w:rFonts w:ascii="仿宋" w:eastAsia="仿宋" w:hAnsi="仿宋" w:hint="eastAsia"/>
          <w:bCs/>
          <w:sz w:val="28"/>
          <w:szCs w:val="28"/>
        </w:rPr>
        <w:t>4</w:t>
      </w:r>
      <w:r w:rsidRPr="00B34E01">
        <w:rPr>
          <w:rFonts w:ascii="仿宋" w:eastAsia="仿宋" w:hAnsi="仿宋" w:hint="eastAsia"/>
          <w:bCs/>
          <w:sz w:val="28"/>
          <w:szCs w:val="28"/>
        </w:rPr>
        <w:t>-20</w:t>
      </w:r>
      <w:r w:rsidR="00BA0766">
        <w:rPr>
          <w:rFonts w:ascii="仿宋" w:eastAsia="仿宋" w:hAnsi="仿宋" w:hint="eastAsia"/>
          <w:bCs/>
          <w:sz w:val="28"/>
          <w:szCs w:val="28"/>
        </w:rPr>
        <w:t>20</w:t>
      </w:r>
      <w:r w:rsidRPr="00B34E01">
        <w:rPr>
          <w:rFonts w:ascii="仿宋" w:eastAsia="仿宋" w:hAnsi="仿宋" w:hint="eastAsia"/>
          <w:bCs/>
          <w:sz w:val="28"/>
          <w:szCs w:val="28"/>
        </w:rPr>
        <w:t>.</w:t>
      </w:r>
      <w:r w:rsidR="00BA0766">
        <w:rPr>
          <w:rFonts w:ascii="仿宋" w:eastAsia="仿宋" w:hAnsi="仿宋" w:hint="eastAsia"/>
          <w:bCs/>
          <w:sz w:val="28"/>
          <w:szCs w:val="28"/>
        </w:rPr>
        <w:t>9</w:t>
      </w:r>
      <w:r w:rsidR="009B06DC" w:rsidRPr="00B34E01">
        <w:rPr>
          <w:rFonts w:ascii="仿宋" w:eastAsia="仿宋" w:hAnsi="仿宋" w:hint="eastAsia"/>
          <w:bCs/>
          <w:sz w:val="28"/>
          <w:szCs w:val="28"/>
        </w:rPr>
        <w:t>.</w:t>
      </w:r>
      <w:r w:rsidR="00BA0766">
        <w:rPr>
          <w:rFonts w:ascii="仿宋" w:eastAsia="仿宋" w:hAnsi="仿宋" w:hint="eastAsia"/>
          <w:bCs/>
          <w:sz w:val="28"/>
          <w:szCs w:val="28"/>
        </w:rPr>
        <w:t>四川商务职业学院</w:t>
      </w:r>
      <w:r w:rsidR="009B06DC" w:rsidRPr="00B34E01">
        <w:rPr>
          <w:rFonts w:ascii="仿宋" w:eastAsia="仿宋" w:hAnsi="仿宋" w:hint="eastAsia"/>
          <w:bCs/>
          <w:sz w:val="28"/>
          <w:szCs w:val="28"/>
        </w:rPr>
        <w:t>重点课题.主持人.</w:t>
      </w:r>
      <w:r w:rsidRPr="00B34E01">
        <w:rPr>
          <w:rFonts w:ascii="仿宋" w:eastAsia="仿宋" w:hAnsi="仿宋" w:hint="eastAsia"/>
          <w:bCs/>
          <w:sz w:val="28"/>
          <w:szCs w:val="28"/>
        </w:rPr>
        <w:t>结题；</w:t>
      </w:r>
    </w:p>
    <w:p w14:paraId="5309F642" w14:textId="763ACCE3" w:rsidR="00986841" w:rsidRPr="00B34E01" w:rsidRDefault="00986841" w:rsidP="002B0950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B34E01">
        <w:rPr>
          <w:rFonts w:ascii="仿宋" w:eastAsia="仿宋" w:hAnsi="仿宋" w:hint="eastAsia"/>
          <w:bCs/>
          <w:sz w:val="28"/>
          <w:szCs w:val="28"/>
        </w:rPr>
        <w:lastRenderedPageBreak/>
        <w:t>2</w:t>
      </w:r>
      <w:r w:rsidR="00B34E01">
        <w:rPr>
          <w:rFonts w:ascii="仿宋" w:eastAsia="仿宋" w:hAnsi="仿宋" w:hint="eastAsia"/>
          <w:bCs/>
          <w:sz w:val="28"/>
          <w:szCs w:val="28"/>
        </w:rPr>
        <w:t>.</w:t>
      </w:r>
      <w:r w:rsidRPr="00B34E01">
        <w:rPr>
          <w:rFonts w:ascii="仿宋" w:eastAsia="仿宋" w:hAnsi="仿宋" w:hint="eastAsia"/>
          <w:bCs/>
          <w:sz w:val="28"/>
          <w:szCs w:val="28"/>
        </w:rPr>
        <w:t>“</w:t>
      </w:r>
      <w:r w:rsidR="00566734" w:rsidRPr="00566734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566734" w:rsidRPr="00566734">
        <w:rPr>
          <w:rFonts w:ascii="仿宋" w:eastAsia="仿宋" w:hAnsi="仿宋" w:hint="eastAsia"/>
          <w:bCs/>
          <w:sz w:val="28"/>
          <w:szCs w:val="28"/>
        </w:rPr>
        <w:t>基于调查分析的老挝留学生物流人才现状及培养探索</w:t>
      </w:r>
      <w:r w:rsidRPr="00B34E01">
        <w:rPr>
          <w:rFonts w:ascii="仿宋" w:eastAsia="仿宋" w:hAnsi="仿宋" w:hint="eastAsia"/>
          <w:bCs/>
          <w:sz w:val="28"/>
          <w:szCs w:val="28"/>
        </w:rPr>
        <w:t>（</w:t>
      </w:r>
      <w:r w:rsidR="00566734" w:rsidRPr="00566734">
        <w:rPr>
          <w:rFonts w:ascii="仿宋" w:eastAsia="仿宋" w:hAnsi="仿宋"/>
          <w:bCs/>
          <w:sz w:val="28"/>
          <w:szCs w:val="28"/>
        </w:rPr>
        <w:t>19</w:t>
      </w:r>
      <w:r w:rsidR="00566734" w:rsidRPr="00566734">
        <w:rPr>
          <w:rFonts w:ascii="仿宋" w:eastAsia="仿宋" w:hAnsi="仿宋" w:hint="eastAsia"/>
          <w:bCs/>
          <w:sz w:val="28"/>
          <w:szCs w:val="28"/>
        </w:rPr>
        <w:t>YKC06</w:t>
      </w:r>
      <w:r w:rsidR="009B06DC" w:rsidRPr="00B34E01">
        <w:rPr>
          <w:rFonts w:ascii="仿宋" w:eastAsia="仿宋" w:hAnsi="仿宋" w:hint="eastAsia"/>
          <w:bCs/>
          <w:sz w:val="28"/>
          <w:szCs w:val="28"/>
        </w:rPr>
        <w:t>）”.</w:t>
      </w:r>
      <w:r w:rsidRPr="00B34E01">
        <w:rPr>
          <w:rFonts w:ascii="仿宋" w:eastAsia="仿宋" w:hAnsi="仿宋" w:hint="eastAsia"/>
          <w:bCs/>
          <w:sz w:val="28"/>
          <w:szCs w:val="28"/>
        </w:rPr>
        <w:t>201</w:t>
      </w:r>
      <w:r w:rsidR="00566734">
        <w:rPr>
          <w:rFonts w:ascii="仿宋" w:eastAsia="仿宋" w:hAnsi="仿宋" w:hint="eastAsia"/>
          <w:bCs/>
          <w:sz w:val="28"/>
          <w:szCs w:val="28"/>
        </w:rPr>
        <w:t>9</w:t>
      </w:r>
      <w:r w:rsidRPr="00B34E01">
        <w:rPr>
          <w:rFonts w:ascii="仿宋" w:eastAsia="仿宋" w:hAnsi="仿宋" w:hint="eastAsia"/>
          <w:bCs/>
          <w:sz w:val="28"/>
          <w:szCs w:val="28"/>
        </w:rPr>
        <w:t>.</w:t>
      </w:r>
      <w:r w:rsidR="00566734">
        <w:rPr>
          <w:rFonts w:ascii="仿宋" w:eastAsia="仿宋" w:hAnsi="仿宋" w:hint="eastAsia"/>
          <w:bCs/>
          <w:sz w:val="28"/>
          <w:szCs w:val="28"/>
        </w:rPr>
        <w:t>4</w:t>
      </w:r>
      <w:r w:rsidRPr="00B34E01">
        <w:rPr>
          <w:rFonts w:ascii="仿宋" w:eastAsia="仿宋" w:hAnsi="仿宋" w:hint="eastAsia"/>
          <w:bCs/>
          <w:sz w:val="28"/>
          <w:szCs w:val="28"/>
        </w:rPr>
        <w:t>-20</w:t>
      </w:r>
      <w:r w:rsidR="00566734">
        <w:rPr>
          <w:rFonts w:ascii="仿宋" w:eastAsia="仿宋" w:hAnsi="仿宋" w:hint="eastAsia"/>
          <w:bCs/>
          <w:sz w:val="28"/>
          <w:szCs w:val="28"/>
        </w:rPr>
        <w:t>20</w:t>
      </w:r>
      <w:r w:rsidRPr="00B34E01">
        <w:rPr>
          <w:rFonts w:ascii="仿宋" w:eastAsia="仿宋" w:hAnsi="仿宋" w:hint="eastAsia"/>
          <w:bCs/>
          <w:sz w:val="28"/>
          <w:szCs w:val="28"/>
        </w:rPr>
        <w:t>.</w:t>
      </w:r>
      <w:r w:rsidR="00566734">
        <w:rPr>
          <w:rFonts w:ascii="仿宋" w:eastAsia="仿宋" w:hAnsi="仿宋" w:hint="eastAsia"/>
          <w:bCs/>
          <w:sz w:val="28"/>
          <w:szCs w:val="28"/>
        </w:rPr>
        <w:t>9</w:t>
      </w:r>
      <w:r w:rsidR="009B06DC" w:rsidRPr="00B34E01">
        <w:rPr>
          <w:rFonts w:ascii="仿宋" w:eastAsia="仿宋" w:hAnsi="仿宋" w:hint="eastAsia"/>
          <w:bCs/>
          <w:sz w:val="28"/>
          <w:szCs w:val="28"/>
        </w:rPr>
        <w:t>.</w:t>
      </w:r>
      <w:r w:rsidR="00566734">
        <w:rPr>
          <w:rFonts w:ascii="仿宋" w:eastAsia="仿宋" w:hAnsi="仿宋" w:hint="eastAsia"/>
          <w:bCs/>
          <w:sz w:val="28"/>
          <w:szCs w:val="28"/>
        </w:rPr>
        <w:t>四川商务职业学院</w:t>
      </w:r>
      <w:r w:rsidR="009B06DC" w:rsidRPr="00B34E01">
        <w:rPr>
          <w:rFonts w:ascii="仿宋" w:eastAsia="仿宋" w:hAnsi="仿宋" w:hint="eastAsia"/>
          <w:bCs/>
          <w:sz w:val="28"/>
          <w:szCs w:val="28"/>
        </w:rPr>
        <w:t>课题.</w:t>
      </w:r>
      <w:r w:rsidR="00566734">
        <w:rPr>
          <w:rFonts w:ascii="仿宋" w:eastAsia="仿宋" w:hAnsi="仿宋" w:hint="eastAsia"/>
          <w:bCs/>
          <w:sz w:val="28"/>
          <w:szCs w:val="28"/>
        </w:rPr>
        <w:t>第一主研</w:t>
      </w:r>
      <w:r w:rsidR="009B06DC" w:rsidRPr="00B34E01">
        <w:rPr>
          <w:rFonts w:ascii="仿宋" w:eastAsia="仿宋" w:hAnsi="仿宋" w:hint="eastAsia"/>
          <w:bCs/>
          <w:sz w:val="28"/>
          <w:szCs w:val="28"/>
        </w:rPr>
        <w:t>.</w:t>
      </w:r>
      <w:r w:rsidRPr="00B34E01">
        <w:rPr>
          <w:rFonts w:ascii="仿宋" w:eastAsia="仿宋" w:hAnsi="仿宋" w:hint="eastAsia"/>
          <w:bCs/>
          <w:sz w:val="28"/>
          <w:szCs w:val="28"/>
        </w:rPr>
        <w:t>结题；</w:t>
      </w:r>
    </w:p>
    <w:p w14:paraId="416AF39B" w14:textId="5B9199C5" w:rsidR="00566734" w:rsidRPr="00B34E01" w:rsidRDefault="00986841" w:rsidP="00566734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B34E01">
        <w:rPr>
          <w:rFonts w:ascii="仿宋" w:eastAsia="仿宋" w:hAnsi="仿宋" w:hint="eastAsia"/>
          <w:bCs/>
          <w:sz w:val="28"/>
          <w:szCs w:val="28"/>
        </w:rPr>
        <w:t>3</w:t>
      </w:r>
      <w:r w:rsidR="00B34E01">
        <w:rPr>
          <w:rFonts w:ascii="仿宋" w:eastAsia="仿宋" w:hAnsi="仿宋" w:hint="eastAsia"/>
          <w:bCs/>
          <w:sz w:val="28"/>
          <w:szCs w:val="28"/>
        </w:rPr>
        <w:t>.</w:t>
      </w:r>
      <w:r w:rsidRPr="00B34E01">
        <w:rPr>
          <w:rFonts w:ascii="仿宋" w:eastAsia="仿宋" w:hAnsi="仿宋" w:hint="eastAsia"/>
          <w:bCs/>
          <w:sz w:val="28"/>
          <w:szCs w:val="28"/>
        </w:rPr>
        <w:t>“</w:t>
      </w:r>
      <w:r w:rsidR="00566734">
        <w:rPr>
          <w:rFonts w:ascii="仿宋" w:eastAsia="仿宋" w:hAnsi="仿宋" w:hint="eastAsia"/>
          <w:bCs/>
          <w:sz w:val="28"/>
          <w:szCs w:val="28"/>
        </w:rPr>
        <w:t>《中国文化体验</w:t>
      </w:r>
      <w:bookmarkStart w:id="0" w:name="_GoBack"/>
      <w:bookmarkEnd w:id="0"/>
      <w:r w:rsidR="00566734">
        <w:rPr>
          <w:rFonts w:ascii="仿宋" w:eastAsia="仿宋" w:hAnsi="仿宋" w:hint="eastAsia"/>
          <w:bCs/>
          <w:sz w:val="28"/>
          <w:szCs w:val="28"/>
        </w:rPr>
        <w:t>》教材编写</w:t>
      </w:r>
      <w:r w:rsidRPr="00B34E01">
        <w:rPr>
          <w:rFonts w:ascii="仿宋" w:eastAsia="仿宋" w:hAnsi="仿宋" w:hint="eastAsia"/>
          <w:bCs/>
          <w:sz w:val="28"/>
          <w:szCs w:val="28"/>
        </w:rPr>
        <w:t>”</w:t>
      </w:r>
      <w:r w:rsidR="009B06DC" w:rsidRPr="00B34E01">
        <w:rPr>
          <w:rFonts w:ascii="仿宋" w:eastAsia="仿宋" w:hAnsi="仿宋" w:hint="eastAsia"/>
          <w:bCs/>
          <w:sz w:val="28"/>
          <w:szCs w:val="28"/>
        </w:rPr>
        <w:t>.四川商务职业学院</w:t>
      </w:r>
      <w:r w:rsidR="00566734">
        <w:rPr>
          <w:rFonts w:ascii="仿宋" w:eastAsia="仿宋" w:hAnsi="仿宋" w:hint="eastAsia"/>
          <w:bCs/>
          <w:sz w:val="28"/>
          <w:szCs w:val="28"/>
        </w:rPr>
        <w:t>教改</w:t>
      </w:r>
      <w:r w:rsidR="009B06DC" w:rsidRPr="00B34E01">
        <w:rPr>
          <w:rFonts w:ascii="仿宋" w:eastAsia="仿宋" w:hAnsi="仿宋" w:hint="eastAsia"/>
          <w:bCs/>
          <w:sz w:val="28"/>
          <w:szCs w:val="28"/>
        </w:rPr>
        <w:t>课题.第一主研.</w:t>
      </w:r>
      <w:r w:rsidR="00566734">
        <w:rPr>
          <w:rFonts w:ascii="仿宋" w:eastAsia="仿宋" w:hAnsi="仿宋" w:hint="eastAsia"/>
          <w:bCs/>
          <w:sz w:val="28"/>
          <w:szCs w:val="28"/>
        </w:rPr>
        <w:t>在研</w:t>
      </w:r>
      <w:r w:rsidRPr="00B34E01">
        <w:rPr>
          <w:rFonts w:ascii="仿宋" w:eastAsia="仿宋" w:hAnsi="仿宋" w:hint="eastAsia"/>
          <w:bCs/>
          <w:sz w:val="28"/>
          <w:szCs w:val="28"/>
        </w:rPr>
        <w:t>；</w:t>
      </w:r>
    </w:p>
    <w:p w14:paraId="5BFF5DB4" w14:textId="424C5A68" w:rsidR="00690494" w:rsidRPr="00690494" w:rsidRDefault="00986841" w:rsidP="00690494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B34E01">
        <w:rPr>
          <w:rFonts w:ascii="仿宋" w:eastAsia="仿宋" w:hAnsi="仿宋" w:hint="eastAsia"/>
          <w:bCs/>
          <w:sz w:val="28"/>
          <w:szCs w:val="28"/>
        </w:rPr>
        <w:t>4</w:t>
      </w:r>
      <w:r w:rsidR="00B34E01">
        <w:rPr>
          <w:rFonts w:ascii="仿宋" w:eastAsia="仿宋" w:hAnsi="仿宋" w:hint="eastAsia"/>
          <w:bCs/>
          <w:sz w:val="28"/>
          <w:szCs w:val="28"/>
        </w:rPr>
        <w:t>.</w:t>
      </w:r>
      <w:r w:rsidR="00690494" w:rsidRPr="00690494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690494">
        <w:rPr>
          <w:rFonts w:ascii="仿宋" w:eastAsia="仿宋" w:hAnsi="仿宋" w:hint="eastAsia"/>
          <w:bCs/>
          <w:sz w:val="28"/>
          <w:szCs w:val="28"/>
        </w:rPr>
        <w:t>“</w:t>
      </w:r>
      <w:r w:rsidR="00690494" w:rsidRPr="00690494">
        <w:rPr>
          <w:rFonts w:ascii="仿宋" w:eastAsia="仿宋" w:hAnsi="仿宋" w:hint="eastAsia"/>
          <w:bCs/>
          <w:sz w:val="28"/>
          <w:szCs w:val="28"/>
        </w:rPr>
        <w:t>志愿服务常态化在高职院校的传承与创新研究</w:t>
      </w:r>
      <w:r w:rsidR="00690494">
        <w:rPr>
          <w:rFonts w:ascii="仿宋" w:eastAsia="仿宋" w:hAnsi="仿宋" w:hint="eastAsia"/>
          <w:bCs/>
          <w:sz w:val="28"/>
          <w:szCs w:val="28"/>
        </w:rPr>
        <w:t>”</w:t>
      </w:r>
      <w:r w:rsidR="00690494" w:rsidRPr="00690494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690494" w:rsidRPr="00B34E01">
        <w:rPr>
          <w:rFonts w:ascii="仿宋" w:eastAsia="仿宋" w:hAnsi="仿宋" w:hint="eastAsia"/>
          <w:bCs/>
          <w:sz w:val="28"/>
          <w:szCs w:val="28"/>
        </w:rPr>
        <w:t>.</w:t>
      </w:r>
      <w:r w:rsidR="00690494" w:rsidRPr="00690494">
        <w:rPr>
          <w:rFonts w:ascii="仿宋" w:eastAsia="仿宋" w:hAnsi="仿宋" w:hint="eastAsia"/>
          <w:bCs/>
          <w:sz w:val="28"/>
          <w:szCs w:val="28"/>
        </w:rPr>
        <w:t>共青团中央学校部立项科研课题</w:t>
      </w:r>
      <w:r w:rsidR="00690494" w:rsidRPr="00B34E01">
        <w:rPr>
          <w:rFonts w:ascii="仿宋" w:eastAsia="仿宋" w:hAnsi="仿宋" w:hint="eastAsia"/>
          <w:bCs/>
          <w:sz w:val="28"/>
          <w:szCs w:val="28"/>
        </w:rPr>
        <w:t>.</w:t>
      </w:r>
      <w:r w:rsidR="00690494" w:rsidRPr="00690494">
        <w:rPr>
          <w:rFonts w:ascii="仿宋" w:eastAsia="仿宋" w:hAnsi="仿宋" w:hint="eastAsia"/>
          <w:bCs/>
          <w:sz w:val="28"/>
          <w:szCs w:val="28"/>
        </w:rPr>
        <w:t>已结题</w:t>
      </w:r>
      <w:r w:rsidR="00690494" w:rsidRPr="00B34E01">
        <w:rPr>
          <w:rFonts w:ascii="仿宋" w:eastAsia="仿宋" w:hAnsi="仿宋" w:hint="eastAsia"/>
          <w:bCs/>
          <w:sz w:val="28"/>
          <w:szCs w:val="28"/>
        </w:rPr>
        <w:t>.</w:t>
      </w:r>
      <w:r w:rsidR="00690494" w:rsidRPr="00690494">
        <w:rPr>
          <w:rFonts w:ascii="仿宋" w:eastAsia="仿宋" w:hAnsi="仿宋" w:hint="eastAsia"/>
          <w:bCs/>
          <w:sz w:val="28"/>
          <w:szCs w:val="28"/>
        </w:rPr>
        <w:t>第二完成人；</w:t>
      </w:r>
    </w:p>
    <w:p w14:paraId="6EBAAC09" w14:textId="45EF3D77" w:rsidR="00690494" w:rsidRPr="00690494" w:rsidRDefault="00690494" w:rsidP="00690494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5．</w:t>
      </w:r>
      <w:r>
        <w:rPr>
          <w:rFonts w:ascii="仿宋" w:eastAsia="仿宋" w:hAnsi="仿宋" w:hint="eastAsia"/>
          <w:bCs/>
          <w:sz w:val="28"/>
          <w:szCs w:val="28"/>
        </w:rPr>
        <w:t>“</w:t>
      </w:r>
      <w:r w:rsidRPr="00690494">
        <w:rPr>
          <w:rFonts w:ascii="仿宋" w:eastAsia="仿宋" w:hAnsi="仿宋" w:hint="eastAsia"/>
          <w:bCs/>
          <w:sz w:val="28"/>
          <w:szCs w:val="28"/>
        </w:rPr>
        <w:t>高职院校推进“一带一路”合作交流机制建设研究</w:t>
      </w:r>
      <w:r>
        <w:rPr>
          <w:rFonts w:ascii="仿宋" w:eastAsia="仿宋" w:hAnsi="仿宋"/>
          <w:bCs/>
          <w:sz w:val="28"/>
          <w:szCs w:val="28"/>
        </w:rPr>
        <w:t>”</w:t>
      </w:r>
      <w:r w:rsidRPr="00690494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B34E01">
        <w:rPr>
          <w:rFonts w:ascii="仿宋" w:eastAsia="仿宋" w:hAnsi="仿宋" w:hint="eastAsia"/>
          <w:bCs/>
          <w:sz w:val="28"/>
          <w:szCs w:val="28"/>
        </w:rPr>
        <w:t>.</w:t>
      </w:r>
      <w:r w:rsidRPr="00690494">
        <w:rPr>
          <w:rFonts w:ascii="仿宋" w:eastAsia="仿宋" w:hAnsi="仿宋" w:hint="eastAsia"/>
          <w:bCs/>
          <w:sz w:val="28"/>
          <w:szCs w:val="28"/>
        </w:rPr>
        <w:t>学院大调研重点攻关课题</w:t>
      </w:r>
      <w:r w:rsidRPr="00B34E01">
        <w:rPr>
          <w:rFonts w:ascii="仿宋" w:eastAsia="仿宋" w:hAnsi="仿宋" w:hint="eastAsia"/>
          <w:bCs/>
          <w:sz w:val="28"/>
          <w:szCs w:val="28"/>
        </w:rPr>
        <w:t>.</w:t>
      </w:r>
      <w:r w:rsidRPr="00690494">
        <w:rPr>
          <w:rFonts w:ascii="仿宋" w:eastAsia="仿宋" w:hAnsi="仿宋" w:hint="eastAsia"/>
          <w:bCs/>
          <w:sz w:val="28"/>
          <w:szCs w:val="28"/>
        </w:rPr>
        <w:t>主研人员</w:t>
      </w:r>
      <w:r w:rsidRPr="00B34E01">
        <w:rPr>
          <w:rFonts w:ascii="仿宋" w:eastAsia="仿宋" w:hAnsi="仿宋" w:hint="eastAsia"/>
          <w:bCs/>
          <w:sz w:val="28"/>
          <w:szCs w:val="28"/>
        </w:rPr>
        <w:t>.</w:t>
      </w:r>
      <w:r>
        <w:rPr>
          <w:rFonts w:ascii="仿宋" w:eastAsia="仿宋" w:hAnsi="仿宋" w:hint="eastAsia"/>
          <w:bCs/>
          <w:sz w:val="28"/>
          <w:szCs w:val="28"/>
        </w:rPr>
        <w:t>结题</w:t>
      </w:r>
      <w:r w:rsidRPr="00690494">
        <w:rPr>
          <w:rFonts w:ascii="仿宋" w:eastAsia="仿宋" w:hAnsi="仿宋" w:hint="eastAsia"/>
          <w:bCs/>
          <w:sz w:val="28"/>
          <w:szCs w:val="28"/>
        </w:rPr>
        <w:t>；</w:t>
      </w:r>
    </w:p>
    <w:p w14:paraId="6C347858" w14:textId="66D186E1" w:rsidR="00986841" w:rsidRDefault="00690494" w:rsidP="00690494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6．“</w:t>
      </w:r>
      <w:r w:rsidRPr="00690494">
        <w:rPr>
          <w:rFonts w:ascii="仿宋" w:eastAsia="仿宋" w:hAnsi="仿宋" w:hint="eastAsia"/>
          <w:bCs/>
          <w:sz w:val="28"/>
          <w:szCs w:val="28"/>
        </w:rPr>
        <w:t>高职院校来华留学生培养模式研究</w:t>
      </w:r>
      <w:r>
        <w:rPr>
          <w:rFonts w:ascii="仿宋" w:eastAsia="仿宋" w:hAnsi="仿宋" w:hint="eastAsia"/>
          <w:bCs/>
          <w:sz w:val="28"/>
          <w:szCs w:val="28"/>
        </w:rPr>
        <w:t>”</w:t>
      </w:r>
      <w:r w:rsidRPr="00690494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B34E01">
        <w:rPr>
          <w:rFonts w:ascii="仿宋" w:eastAsia="仿宋" w:hAnsi="仿宋" w:hint="eastAsia"/>
          <w:bCs/>
          <w:sz w:val="28"/>
          <w:szCs w:val="28"/>
        </w:rPr>
        <w:t>.</w:t>
      </w:r>
      <w:r w:rsidRPr="00690494">
        <w:rPr>
          <w:rFonts w:ascii="仿宋" w:eastAsia="仿宋" w:hAnsi="仿宋" w:hint="eastAsia"/>
          <w:bCs/>
          <w:sz w:val="28"/>
          <w:szCs w:val="28"/>
        </w:rPr>
        <w:t>学院大调研重点课题</w:t>
      </w:r>
      <w:r w:rsidRPr="00B34E01">
        <w:rPr>
          <w:rFonts w:ascii="仿宋" w:eastAsia="仿宋" w:hAnsi="仿宋" w:hint="eastAsia"/>
          <w:bCs/>
          <w:sz w:val="28"/>
          <w:szCs w:val="28"/>
        </w:rPr>
        <w:t>.</w:t>
      </w:r>
      <w:r w:rsidRPr="00690494">
        <w:rPr>
          <w:rFonts w:ascii="仿宋" w:eastAsia="仿宋" w:hAnsi="仿宋" w:hint="eastAsia"/>
          <w:bCs/>
          <w:sz w:val="28"/>
          <w:szCs w:val="28"/>
        </w:rPr>
        <w:t>主研人员</w:t>
      </w:r>
      <w:r w:rsidRPr="00B34E01">
        <w:rPr>
          <w:rFonts w:ascii="仿宋" w:eastAsia="仿宋" w:hAnsi="仿宋" w:hint="eastAsia"/>
          <w:bCs/>
          <w:sz w:val="28"/>
          <w:szCs w:val="28"/>
        </w:rPr>
        <w:t>.</w:t>
      </w:r>
      <w:r>
        <w:rPr>
          <w:rFonts w:ascii="仿宋" w:eastAsia="仿宋" w:hAnsi="仿宋" w:hint="eastAsia"/>
          <w:bCs/>
          <w:sz w:val="28"/>
          <w:szCs w:val="28"/>
        </w:rPr>
        <w:t>结题</w:t>
      </w:r>
      <w:r w:rsidRPr="00690494">
        <w:rPr>
          <w:rFonts w:ascii="仿宋" w:eastAsia="仿宋" w:hAnsi="仿宋" w:hint="eastAsia"/>
          <w:bCs/>
          <w:sz w:val="28"/>
          <w:szCs w:val="28"/>
        </w:rPr>
        <w:t>。</w:t>
      </w:r>
    </w:p>
    <w:p w14:paraId="5F500360" w14:textId="77777777" w:rsidR="002B7165" w:rsidRPr="00B34E01" w:rsidRDefault="00731F0E" w:rsidP="002B0950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B34E01">
        <w:rPr>
          <w:rFonts w:ascii="仿宋" w:eastAsia="仿宋" w:hAnsi="仿宋" w:hint="eastAsia"/>
          <w:b/>
          <w:sz w:val="28"/>
          <w:szCs w:val="28"/>
        </w:rPr>
        <w:t>四</w:t>
      </w:r>
      <w:r w:rsidR="00986841" w:rsidRPr="00B34E01">
        <w:rPr>
          <w:rFonts w:ascii="仿宋" w:eastAsia="仿宋" w:hAnsi="仿宋" w:hint="eastAsia"/>
          <w:b/>
          <w:sz w:val="28"/>
          <w:szCs w:val="28"/>
        </w:rPr>
        <w:t>、</w:t>
      </w:r>
      <w:r w:rsidR="00F21E36" w:rsidRPr="00B34E01">
        <w:rPr>
          <w:rFonts w:ascii="仿宋" w:eastAsia="仿宋" w:hAnsi="仿宋" w:hint="eastAsia"/>
          <w:b/>
          <w:sz w:val="28"/>
          <w:szCs w:val="28"/>
        </w:rPr>
        <w:t>公开发表</w:t>
      </w:r>
      <w:r w:rsidR="002B7165" w:rsidRPr="00B34E01">
        <w:rPr>
          <w:rFonts w:ascii="仿宋" w:eastAsia="仿宋" w:hAnsi="仿宋" w:hint="eastAsia"/>
          <w:b/>
          <w:sz w:val="28"/>
          <w:szCs w:val="28"/>
        </w:rPr>
        <w:t>论文</w:t>
      </w:r>
    </w:p>
    <w:p w14:paraId="26208C95" w14:textId="6027BEB4" w:rsidR="005F5D97" w:rsidRPr="00B34E01" w:rsidRDefault="00B5568D" w:rsidP="002B0950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〔</w:t>
      </w:r>
      <w:r w:rsidR="00972E44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1</w:t>
      </w:r>
      <w:r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〕</w:t>
      </w:r>
      <w:r w:rsidR="00972E44" w:rsidRPr="00972E44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基于“分层教学”的高职对外汉语课程设置——以四川商务职业学院为例</w:t>
      </w:r>
      <w:r w:rsidR="009B06DC"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.</w:t>
      </w:r>
      <w:r w:rsidR="00972E44" w:rsidRPr="00972E44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《课程教育研究》</w:t>
      </w:r>
      <w:r w:rsidR="009B06DC"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.</w:t>
      </w:r>
      <w:r w:rsidR="00972E44" w:rsidRPr="00972E44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 2019年第10期</w:t>
      </w:r>
      <w:r w:rsidR="009B06DC"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.</w:t>
      </w:r>
      <w:r w:rsidR="005F5D97"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独撰；</w:t>
      </w:r>
    </w:p>
    <w:p w14:paraId="49BDF9C8" w14:textId="7C592715" w:rsidR="005F5D97" w:rsidRPr="00B34E01" w:rsidRDefault="00B5568D" w:rsidP="002B0950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〔</w:t>
      </w:r>
      <w:r w:rsidR="00972E44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2</w:t>
      </w:r>
      <w:r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〕</w:t>
      </w:r>
      <w:r w:rsidR="00972E44" w:rsidRPr="00972E44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浅析高职留学生心理健康教育与汉语教学的融合——以四川商务职业学院为例</w:t>
      </w:r>
      <w:r w:rsidR="009B06DC"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.</w:t>
      </w:r>
      <w:r w:rsidR="00972E44" w:rsidRPr="00972E44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 《产业与科技论坛》</w:t>
      </w:r>
      <w:r w:rsidR="009B06DC"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.</w:t>
      </w:r>
      <w:r w:rsidR="00972E44" w:rsidRPr="00972E44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 2019年第11期</w:t>
      </w:r>
      <w:r w:rsidR="009B06DC"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.</w:t>
      </w:r>
      <w:r w:rsidR="005F5D97"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独撰；</w:t>
      </w:r>
    </w:p>
    <w:p w14:paraId="18245CB4" w14:textId="618F55EB" w:rsidR="005F5D97" w:rsidRPr="00B34E01" w:rsidRDefault="00B5568D" w:rsidP="002B0950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〔</w:t>
      </w:r>
      <w:r w:rsidR="00972E44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3</w:t>
      </w:r>
      <w:r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〕</w:t>
      </w:r>
      <w:r w:rsidR="00972E44" w:rsidRPr="00972E44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一带一路”背景下高职非汉语专业学历生汉语课程设置探析——以老挝留学生为例</w:t>
      </w:r>
      <w:r w:rsidR="009B06DC"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.</w:t>
      </w:r>
      <w:r w:rsidR="00972E44" w:rsidRPr="00972E44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 《艺术科技》</w:t>
      </w:r>
      <w:r w:rsidR="009B06DC"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.</w:t>
      </w:r>
      <w:r w:rsidR="00972E44" w:rsidRPr="00972E44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 2019年第9期</w:t>
      </w:r>
      <w:r w:rsidR="009B06DC"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.</w:t>
      </w:r>
      <w:r w:rsidR="005F5D97"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独撰；</w:t>
      </w:r>
    </w:p>
    <w:p w14:paraId="4DB181A5" w14:textId="617355DA" w:rsidR="005F5D97" w:rsidRDefault="00B5568D" w:rsidP="002B0950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〔</w:t>
      </w:r>
      <w:r w:rsidR="00972E44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4</w:t>
      </w:r>
      <w:r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〕</w:t>
      </w:r>
      <w:r w:rsidR="00972E44" w:rsidRPr="00972E44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老挝留学生物流人才现状调研及培养探索</w:t>
      </w:r>
      <w:r w:rsidR="009B06DC"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.</w:t>
      </w:r>
      <w:r w:rsidR="00972E44" w:rsidRPr="00972E44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《四川旅游学院学</w:t>
      </w:r>
      <w:r w:rsidR="00972E44" w:rsidRPr="00972E44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报</w:t>
      </w:r>
      <w:r w:rsidR="00972E44" w:rsidRPr="00972E44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》</w:t>
      </w:r>
      <w:r w:rsidR="009B06DC"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.</w:t>
      </w:r>
      <w:r w:rsidR="00972E44" w:rsidRPr="00972E44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2019</w:t>
      </w:r>
      <w:r w:rsidR="00972E44" w:rsidRPr="00972E44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年第</w:t>
      </w:r>
      <w:r w:rsidR="00972E44" w:rsidRPr="00972E44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4</w:t>
      </w:r>
      <w:r w:rsidR="00972E44" w:rsidRPr="00972E44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期</w:t>
      </w:r>
      <w:r w:rsidR="009B06DC"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.</w:t>
      </w:r>
      <w:r w:rsidR="005F5D97"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第</w:t>
      </w:r>
      <w:r w:rsidR="00972E44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二作者</w:t>
      </w:r>
      <w:r w:rsidR="002751B2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；</w:t>
      </w:r>
    </w:p>
    <w:p w14:paraId="37AC203B" w14:textId="07E7A0DB" w:rsidR="00972E44" w:rsidRPr="00972E44" w:rsidRDefault="00972E44" w:rsidP="00972E44">
      <w:pPr>
        <w:rPr>
          <w:rFonts w:ascii="仿宋" w:eastAsia="仿宋" w:hAnsi="仿宋" w:cs="宋体"/>
          <w:color w:val="00000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cs="宋体" w:hint="eastAsia"/>
          <w:color w:val="000000"/>
          <w:sz w:val="28"/>
          <w:szCs w:val="28"/>
          <w:bdr w:val="none" w:sz="0" w:space="0" w:color="auto" w:frame="1"/>
        </w:rPr>
        <w:t xml:space="preserve">    </w:t>
      </w:r>
      <w:r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〔</w:t>
      </w: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5</w:t>
      </w:r>
      <w:r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〕</w:t>
      </w:r>
      <w:r w:rsidRPr="00972E44">
        <w:rPr>
          <w:rFonts w:ascii="仿宋" w:eastAsia="仿宋" w:hAnsi="仿宋" w:cs="宋体"/>
          <w:color w:val="000000"/>
          <w:sz w:val="28"/>
          <w:szCs w:val="28"/>
          <w:bdr w:val="none" w:sz="0" w:space="0" w:color="auto" w:frame="1"/>
        </w:rPr>
        <w:t>加强高职院校外聘兼职教师队伍建设的必要性和策略略谈</w:t>
      </w:r>
      <w:r w:rsidR="002751B2"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.</w:t>
      </w:r>
      <w:r w:rsidR="002751B2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《</w:t>
      </w:r>
      <w:r w:rsidRPr="00972E44">
        <w:rPr>
          <w:rFonts w:ascii="仿宋" w:eastAsia="仿宋" w:hAnsi="仿宋" w:cs="宋体"/>
          <w:color w:val="000000"/>
          <w:sz w:val="28"/>
          <w:szCs w:val="28"/>
          <w:bdr w:val="none" w:sz="0" w:space="0" w:color="auto" w:frame="1"/>
        </w:rPr>
        <w:t>经营管理者</w:t>
      </w:r>
      <w:r w:rsidR="002751B2">
        <w:rPr>
          <w:rFonts w:ascii="仿宋" w:eastAsia="仿宋" w:hAnsi="仿宋" w:cs="宋体" w:hint="eastAsia"/>
          <w:color w:val="000000"/>
          <w:sz w:val="28"/>
          <w:szCs w:val="28"/>
          <w:bdr w:val="none" w:sz="0" w:space="0" w:color="auto" w:frame="1"/>
        </w:rPr>
        <w:t>》</w:t>
      </w:r>
      <w:r w:rsidR="002751B2"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.</w:t>
      </w:r>
      <w:r w:rsidRPr="00972E44">
        <w:rPr>
          <w:rFonts w:ascii="仿宋" w:eastAsia="仿宋" w:hAnsi="仿宋" w:cs="宋体"/>
          <w:color w:val="000000"/>
          <w:sz w:val="28"/>
          <w:szCs w:val="28"/>
          <w:bdr w:val="none" w:sz="0" w:space="0" w:color="auto" w:frame="1"/>
        </w:rPr>
        <w:t>2014年第十一期</w:t>
      </w:r>
      <w:r w:rsidR="002751B2"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.</w:t>
      </w:r>
      <w:r w:rsidR="002751B2" w:rsidRPr="002751B2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 </w:t>
      </w:r>
      <w:r w:rsidR="002751B2"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独撰；</w:t>
      </w:r>
    </w:p>
    <w:p w14:paraId="08D298A5" w14:textId="73150026" w:rsidR="00972E44" w:rsidRPr="00BA0766" w:rsidRDefault="00BA0766" w:rsidP="00BA0766">
      <w:pPr>
        <w:rPr>
          <w:rFonts w:eastAsia="Times New Roman"/>
        </w:rPr>
      </w:pP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    </w:t>
      </w:r>
      <w:r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〔</w:t>
      </w: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6</w:t>
      </w:r>
      <w:r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〕</w:t>
      </w:r>
      <w:r w:rsidR="002751B2" w:rsidRPr="00BA0766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本科转型职业教育背景下高职院校师资现状及需求调查——以四川X职业学院为例</w:t>
      </w:r>
      <w:r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.</w:t>
      </w: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《</w:t>
      </w:r>
      <w:r w:rsidR="002751B2" w:rsidRPr="00BA0766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商品与质量</w:t>
      </w: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》</w:t>
      </w:r>
      <w:r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.</w:t>
      </w:r>
      <w:r w:rsidR="002751B2" w:rsidRPr="00BA0766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2014年第02期</w:t>
      </w:r>
      <w:r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.</w:t>
      </w:r>
      <w:r w:rsidRPr="00BA0766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 </w:t>
      </w:r>
      <w:r w:rsidRPr="00B34E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独撰</w:t>
      </w: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。</w:t>
      </w:r>
    </w:p>
    <w:p w14:paraId="05947252" w14:textId="77777777" w:rsidR="00731F0E" w:rsidRPr="00B34E01" w:rsidRDefault="00731F0E" w:rsidP="002B0950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B34E01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lastRenderedPageBreak/>
        <w:t>五、</w:t>
      </w:r>
      <w:r w:rsidR="00F21E36" w:rsidRPr="00B34E01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主要</w:t>
      </w:r>
      <w:r w:rsidRPr="00B34E01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社会兼职</w:t>
      </w:r>
    </w:p>
    <w:p w14:paraId="79455463" w14:textId="77777777" w:rsidR="00BD5DB1" w:rsidRDefault="00BD5DB1" w:rsidP="002B0950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bdr w:val="none" w:sz="0" w:space="0" w:color="auto" w:frame="1"/>
        </w:rPr>
        <w:t>无</w:t>
      </w:r>
    </w:p>
    <w:p w14:paraId="60E02653" w14:textId="73C34E53" w:rsidR="003C6CCD" w:rsidRPr="00E25935" w:rsidRDefault="003C6CCD" w:rsidP="002B0950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E25935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六、主要获奖</w:t>
      </w:r>
    </w:p>
    <w:p w14:paraId="7AE1C8C6" w14:textId="7A2E769D" w:rsidR="006D7EC7" w:rsidRPr="00E25935" w:rsidRDefault="006D7EC7" w:rsidP="002B0950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E25935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1．2014年7月</w:t>
      </w:r>
      <w:r w:rsidRPr="00E25935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获</w:t>
      </w:r>
      <w:r w:rsidRPr="00E25935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四川商</w:t>
      </w:r>
      <w:r w:rsidRPr="00E25935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务职业</w:t>
      </w:r>
      <w:r w:rsidRPr="00E25935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学院工会</w:t>
      </w:r>
      <w:r w:rsidRPr="00E25935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积</w:t>
      </w:r>
      <w:r w:rsidRPr="00E25935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极分子；</w:t>
      </w:r>
    </w:p>
    <w:p w14:paraId="44D6A96C" w14:textId="119F1222" w:rsidR="006D7EC7" w:rsidRPr="00E25935" w:rsidRDefault="006D7EC7" w:rsidP="00E25935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E25935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2．2016年12月</w:t>
      </w:r>
      <w:r w:rsidRPr="00E25935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获</w:t>
      </w:r>
      <w:r w:rsidRPr="00E25935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四川省商</w:t>
      </w:r>
      <w:r w:rsidRPr="00E25935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务厅书</w:t>
      </w:r>
      <w:r w:rsidRPr="00E25935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画</w:t>
      </w:r>
      <w:r w:rsidRPr="00E25935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摄</w:t>
      </w:r>
      <w:r w:rsidRPr="00E25935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影展三等</w:t>
      </w:r>
      <w:r w:rsidRPr="00E25935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奖</w:t>
      </w:r>
      <w:r w:rsidRPr="00E25935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；</w:t>
      </w:r>
    </w:p>
    <w:p w14:paraId="17302C4B" w14:textId="65A0A1C6" w:rsidR="006D7EC7" w:rsidRPr="00E25935" w:rsidRDefault="006D7EC7" w:rsidP="00E25935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E25935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3．2017年9月</w:t>
      </w:r>
      <w:r w:rsidRPr="00E25935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获</w:t>
      </w:r>
      <w:r w:rsidRPr="00E25935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四川商</w:t>
      </w:r>
      <w:r w:rsidRPr="00E25935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务职业</w:t>
      </w:r>
      <w:r w:rsidRPr="00E25935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学院</w:t>
      </w:r>
      <w:r w:rsidRPr="00E25935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优</w:t>
      </w:r>
      <w:r w:rsidRPr="00E25935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秀教育工作者；</w:t>
      </w:r>
    </w:p>
    <w:p w14:paraId="2039D4AD" w14:textId="49AF482C" w:rsidR="006D7EC7" w:rsidRPr="00E25935" w:rsidRDefault="006D7EC7" w:rsidP="00E25935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E25935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4．2018年5月</w:t>
      </w:r>
      <w:r w:rsidRPr="00E25935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获</w:t>
      </w:r>
      <w:r w:rsidRPr="00E25935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四川省教育</w:t>
      </w:r>
      <w:r w:rsidRPr="00E25935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厅</w:t>
      </w:r>
      <w:r w:rsidRPr="00E25935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“留学生四川行——走</w:t>
      </w:r>
      <w:r w:rsidRPr="00E25935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进</w:t>
      </w:r>
      <w:r w:rsidRPr="00E25935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西昌”最佳指</w:t>
      </w:r>
      <w:r w:rsidRPr="00E25935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导</w:t>
      </w:r>
      <w:r w:rsidRPr="00E25935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奖；</w:t>
      </w:r>
    </w:p>
    <w:p w14:paraId="74645F77" w14:textId="201DAD46" w:rsidR="006D7EC7" w:rsidRPr="00E25935" w:rsidRDefault="006D7EC7" w:rsidP="00E25935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E25935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5．2019年12月</w:t>
      </w:r>
      <w:r w:rsidRPr="00E25935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获</w:t>
      </w:r>
      <w:r w:rsidRPr="00E25935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四川商</w:t>
      </w:r>
      <w:r w:rsidRPr="00E25935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务职业</w:t>
      </w:r>
      <w:r w:rsidRPr="00E25935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学院</w:t>
      </w:r>
      <w:r w:rsidRPr="00E25935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“</w:t>
      </w:r>
      <w:r w:rsidRPr="00E25935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优良家风”家庭；</w:t>
      </w:r>
    </w:p>
    <w:p w14:paraId="482E3BD5" w14:textId="7B3EE1AD" w:rsidR="003C6CCD" w:rsidRPr="00B34E01" w:rsidRDefault="006D7EC7" w:rsidP="00E25935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E25935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6、2020年</w:t>
      </w:r>
      <w:r w:rsidR="00E40195" w:rsidRPr="00E25935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9月获四川商务职业学院师德标兵。</w:t>
      </w:r>
    </w:p>
    <w:sectPr w:rsidR="003C6CCD" w:rsidRPr="00B34E01" w:rsidSect="00282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FE410" w14:textId="77777777" w:rsidR="00C35B92" w:rsidRDefault="00C35B92" w:rsidP="00724A52">
      <w:r>
        <w:separator/>
      </w:r>
    </w:p>
  </w:endnote>
  <w:endnote w:type="continuationSeparator" w:id="0">
    <w:p w14:paraId="6EB93AA0" w14:textId="77777777" w:rsidR="00C35B92" w:rsidRDefault="00C35B92" w:rsidP="0072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仿宋_GB2312">
    <w:altName w:val="Malgun Gothic Semilight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3D8AD" w14:textId="77777777" w:rsidR="00C35B92" w:rsidRDefault="00C35B92" w:rsidP="00724A52">
      <w:r>
        <w:separator/>
      </w:r>
    </w:p>
  </w:footnote>
  <w:footnote w:type="continuationSeparator" w:id="0">
    <w:p w14:paraId="05C583D4" w14:textId="77777777" w:rsidR="00C35B92" w:rsidRDefault="00C35B92" w:rsidP="00724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42"/>
    <w:rsid w:val="00006C89"/>
    <w:rsid w:val="0001335E"/>
    <w:rsid w:val="00055DCD"/>
    <w:rsid w:val="00057FA5"/>
    <w:rsid w:val="000769F7"/>
    <w:rsid w:val="0008510D"/>
    <w:rsid w:val="000C05DC"/>
    <w:rsid w:val="000C5BD3"/>
    <w:rsid w:val="0011094F"/>
    <w:rsid w:val="0012128C"/>
    <w:rsid w:val="00142C2B"/>
    <w:rsid w:val="00165594"/>
    <w:rsid w:val="00174626"/>
    <w:rsid w:val="001C16AD"/>
    <w:rsid w:val="002751B2"/>
    <w:rsid w:val="00282B55"/>
    <w:rsid w:val="002B0950"/>
    <w:rsid w:val="002B7165"/>
    <w:rsid w:val="002E37C8"/>
    <w:rsid w:val="00326B29"/>
    <w:rsid w:val="00356B87"/>
    <w:rsid w:val="003C6CCD"/>
    <w:rsid w:val="004E4592"/>
    <w:rsid w:val="00525B90"/>
    <w:rsid w:val="00566734"/>
    <w:rsid w:val="005B3158"/>
    <w:rsid w:val="005F5D97"/>
    <w:rsid w:val="006203D6"/>
    <w:rsid w:val="006713FC"/>
    <w:rsid w:val="00690494"/>
    <w:rsid w:val="006D7EC7"/>
    <w:rsid w:val="0071621D"/>
    <w:rsid w:val="00724A52"/>
    <w:rsid w:val="00727551"/>
    <w:rsid w:val="00731F0E"/>
    <w:rsid w:val="00741E1A"/>
    <w:rsid w:val="007A70DB"/>
    <w:rsid w:val="007C0142"/>
    <w:rsid w:val="007C6919"/>
    <w:rsid w:val="00885E07"/>
    <w:rsid w:val="008971B0"/>
    <w:rsid w:val="008C1C26"/>
    <w:rsid w:val="008C475E"/>
    <w:rsid w:val="008D01E4"/>
    <w:rsid w:val="009301EF"/>
    <w:rsid w:val="00972E44"/>
    <w:rsid w:val="00986841"/>
    <w:rsid w:val="009A39D2"/>
    <w:rsid w:val="009B06DC"/>
    <w:rsid w:val="009B2F68"/>
    <w:rsid w:val="00A26D6C"/>
    <w:rsid w:val="00A350B6"/>
    <w:rsid w:val="00A50C09"/>
    <w:rsid w:val="00AB4B26"/>
    <w:rsid w:val="00AD1694"/>
    <w:rsid w:val="00AF0E9D"/>
    <w:rsid w:val="00B34E01"/>
    <w:rsid w:val="00B5568D"/>
    <w:rsid w:val="00B62606"/>
    <w:rsid w:val="00BA0766"/>
    <w:rsid w:val="00BB0A1E"/>
    <w:rsid w:val="00BC436F"/>
    <w:rsid w:val="00BD5DB1"/>
    <w:rsid w:val="00C35B92"/>
    <w:rsid w:val="00D03B1C"/>
    <w:rsid w:val="00D11B24"/>
    <w:rsid w:val="00E1499F"/>
    <w:rsid w:val="00E22128"/>
    <w:rsid w:val="00E233DE"/>
    <w:rsid w:val="00E25935"/>
    <w:rsid w:val="00E40195"/>
    <w:rsid w:val="00E617B2"/>
    <w:rsid w:val="00E7208A"/>
    <w:rsid w:val="00EB12EB"/>
    <w:rsid w:val="00EB3A42"/>
    <w:rsid w:val="00F21E36"/>
    <w:rsid w:val="00FD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1D3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751B2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A42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a4">
    <w:name w:val="Strong"/>
    <w:basedOn w:val="a0"/>
    <w:uiPriority w:val="22"/>
    <w:qFormat/>
    <w:rsid w:val="00EB3A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B3A42"/>
    <w:rPr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rsid w:val="00EB3A42"/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724A5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8">
    <w:name w:val="页眉字符"/>
    <w:basedOn w:val="a0"/>
    <w:link w:val="a7"/>
    <w:uiPriority w:val="99"/>
    <w:semiHidden/>
    <w:rsid w:val="00724A52"/>
    <w:rPr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724A5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字符"/>
    <w:basedOn w:val="a0"/>
    <w:link w:val="a9"/>
    <w:uiPriority w:val="99"/>
    <w:semiHidden/>
    <w:rsid w:val="00724A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8C35F-2A00-734C-81D7-582A98A2D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198</Words>
  <Characters>1129</Characters>
  <Application>Microsoft Macintosh Word</Application>
  <DocSecurity>0</DocSecurity>
  <Lines>9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朱贵水</dc:creator>
  <cp:lastModifiedBy>Microsoft Office 用户</cp:lastModifiedBy>
  <cp:revision>10</cp:revision>
  <cp:lastPrinted>2020-06-29T06:38:00Z</cp:lastPrinted>
  <dcterms:created xsi:type="dcterms:W3CDTF">2020-09-23T10:58:00Z</dcterms:created>
  <dcterms:modified xsi:type="dcterms:W3CDTF">2020-09-24T08:25:00Z</dcterms:modified>
</cp:coreProperties>
</file>